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8EE72" w14:textId="7C7192D9" w:rsidR="008E5F2B" w:rsidRDefault="002D6637" w:rsidP="001506B8">
      <w:pPr>
        <w:spacing w:after="0" w:line="600" w:lineRule="exact"/>
        <w:jc w:val="center"/>
        <w:rPr>
          <w:rFonts w:ascii="方正小标宋_GBK" w:eastAsia="方正小标宋_GBK" w:hAnsi="Arial" w:cs="Arial"/>
          <w:bCs/>
          <w:sz w:val="44"/>
          <w:szCs w:val="44"/>
        </w:rPr>
      </w:pPr>
      <w:r w:rsidRPr="00D240FD">
        <w:rPr>
          <w:rFonts w:ascii="方正小标宋_GBK" w:eastAsia="方正小标宋_GBK" w:hAnsi="Arial" w:cs="Arial" w:hint="eastAsia"/>
          <w:bCs/>
          <w:sz w:val="44"/>
          <w:szCs w:val="44"/>
        </w:rPr>
        <w:t>实验室信息统计数据填报操作说明</w:t>
      </w:r>
    </w:p>
    <w:p w14:paraId="388A5B2C" w14:textId="77777777" w:rsidR="001A50BA" w:rsidRPr="00D240FD" w:rsidRDefault="001A50BA" w:rsidP="001506B8">
      <w:pPr>
        <w:spacing w:after="0" w:line="600" w:lineRule="exact"/>
        <w:jc w:val="center"/>
        <w:rPr>
          <w:rFonts w:ascii="方正小标宋_GBK" w:eastAsia="方正小标宋_GBK" w:hint="eastAsia"/>
          <w:bCs/>
          <w:sz w:val="44"/>
          <w:szCs w:val="44"/>
        </w:rPr>
      </w:pPr>
    </w:p>
    <w:p w14:paraId="4C60F036" w14:textId="7D3BDE57" w:rsidR="008E5F2B" w:rsidRPr="001A50BA" w:rsidRDefault="002D6637" w:rsidP="001A50BA">
      <w:pPr>
        <w:spacing w:before="120" w:after="120" w:line="288" w:lineRule="auto"/>
        <w:ind w:firstLineChars="200" w:firstLine="480"/>
        <w:rPr>
          <w:rFonts w:ascii="方正仿宋_GBK" w:eastAsia="方正仿宋_GBK" w:hAnsi="Arial" w:cs="Arial"/>
          <w:sz w:val="24"/>
          <w:szCs w:val="28"/>
        </w:rPr>
      </w:pPr>
      <w:r w:rsidRPr="001A50BA">
        <w:rPr>
          <w:rFonts w:ascii="方正仿宋_GBK" w:eastAsia="方正仿宋_GBK" w:hAnsi="Arial" w:cs="Arial" w:hint="eastAsia"/>
          <w:sz w:val="24"/>
          <w:szCs w:val="28"/>
        </w:rPr>
        <w:t>实验室安全与信息管理平台已对接学校统一身份认证，</w:t>
      </w:r>
      <w:r w:rsidR="0095400B">
        <w:rPr>
          <w:rFonts w:ascii="方正仿宋_GBK" w:eastAsia="方正仿宋_GBK" w:hAnsi="Arial" w:cs="Arial" w:hint="eastAsia"/>
          <w:sz w:val="24"/>
          <w:szCs w:val="28"/>
        </w:rPr>
        <w:t>老师</w:t>
      </w:r>
      <w:r w:rsidRPr="001A50BA">
        <w:rPr>
          <w:rFonts w:ascii="方正仿宋_GBK" w:eastAsia="方正仿宋_GBK" w:hAnsi="Arial" w:cs="Arial" w:hint="eastAsia"/>
          <w:sz w:val="24"/>
          <w:szCs w:val="28"/>
        </w:rPr>
        <w:t>可通过</w:t>
      </w:r>
      <w:r w:rsidR="0095400B">
        <w:rPr>
          <w:rFonts w:ascii="方正仿宋_GBK" w:eastAsia="方正仿宋_GBK" w:hAnsi="Arial" w:cs="Arial" w:hint="eastAsia"/>
          <w:sz w:val="24"/>
          <w:szCs w:val="28"/>
        </w:rPr>
        <w:t>四川外国语大学</w:t>
      </w:r>
      <w:r w:rsidRPr="001A50BA">
        <w:rPr>
          <w:rFonts w:ascii="方正仿宋_GBK" w:eastAsia="方正仿宋_GBK" w:hAnsi="Arial" w:cs="Arial" w:hint="eastAsia"/>
          <w:sz w:val="24"/>
          <w:szCs w:val="28"/>
        </w:rPr>
        <w:t>“网上办事大厅”</w:t>
      </w:r>
      <w:r w:rsidR="001506B8" w:rsidRPr="001A50BA">
        <w:rPr>
          <w:rFonts w:ascii="方正仿宋_GBK" w:eastAsia="方正仿宋_GBK" w:hAnsi="Arial" w:cs="Arial" w:hint="eastAsia"/>
          <w:sz w:val="24"/>
          <w:szCs w:val="28"/>
        </w:rPr>
        <w:t>或者</w:t>
      </w:r>
      <w:r w:rsidRPr="001A50BA">
        <w:rPr>
          <w:rFonts w:ascii="方正仿宋_GBK" w:eastAsia="方正仿宋_GBK" w:hAnsi="Arial" w:cs="Arial" w:hint="eastAsia"/>
          <w:sz w:val="24"/>
          <w:szCs w:val="28"/>
        </w:rPr>
        <w:t>“企业微信”，找到“实验室管理”应用进行登录。</w:t>
      </w:r>
    </w:p>
    <w:p w14:paraId="1F566528" w14:textId="26232218" w:rsidR="002D6637" w:rsidRDefault="002D6637">
      <w:pPr>
        <w:spacing w:before="120" w:after="120" w:line="288" w:lineRule="auto"/>
        <w:rPr>
          <w:rFonts w:hint="eastAsia"/>
        </w:rPr>
      </w:pPr>
      <w:r>
        <w:rPr>
          <w:noProof/>
        </w:rPr>
        <w:drawing>
          <wp:inline distT="0" distB="0" distL="0" distR="0" wp14:anchorId="2CDFC3CB" wp14:editId="78C20E21">
            <wp:extent cx="5273675" cy="23177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31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AAB07" w14:textId="1F0A9DD0" w:rsidR="002D6637" w:rsidRDefault="00D240FD">
      <w:pPr>
        <w:spacing w:before="120" w:after="120" w:line="288" w:lineRule="auto"/>
        <w:rPr>
          <w:rFonts w:hint="eastAsia"/>
        </w:rPr>
      </w:pPr>
      <w:r>
        <w:rPr>
          <w:noProof/>
        </w:rPr>
        <w:drawing>
          <wp:inline distT="0" distB="0" distL="0" distR="0" wp14:anchorId="7554E63D" wp14:editId="53D69BE2">
            <wp:extent cx="5273675" cy="1083310"/>
            <wp:effectExtent l="0" t="0" r="0" b="0"/>
            <wp:docPr id="190" name="图片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08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BD7BC" w14:textId="73C0A291" w:rsidR="001506B8" w:rsidRDefault="001506B8" w:rsidP="001506B8">
      <w:pPr>
        <w:spacing w:before="120" w:after="120" w:line="288" w:lineRule="auto"/>
        <w:jc w:val="center"/>
        <w:rPr>
          <w:rFonts w:hint="eastAsia"/>
        </w:rPr>
      </w:pPr>
      <w:r>
        <w:rPr>
          <w:rFonts w:hint="eastAsia"/>
        </w:rPr>
        <w:t>通过网上办事大厅进入</w:t>
      </w:r>
    </w:p>
    <w:p w14:paraId="55CBBFFE" w14:textId="37723F45" w:rsidR="00D240FD" w:rsidRDefault="001506B8" w:rsidP="001506B8">
      <w:pPr>
        <w:spacing w:before="120" w:after="120" w:line="288" w:lineRule="auto"/>
        <w:jc w:val="center"/>
        <w:rPr>
          <w:rFonts w:hint="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81DFC6F" wp14:editId="7449348F">
                <wp:simplePos x="0" y="0"/>
                <wp:positionH relativeFrom="column">
                  <wp:posOffset>1478280</wp:posOffset>
                </wp:positionH>
                <wp:positionV relativeFrom="paragraph">
                  <wp:posOffset>4278630</wp:posOffset>
                </wp:positionV>
                <wp:extent cx="556260" cy="556260"/>
                <wp:effectExtent l="11430" t="11430" r="13335" b="13335"/>
                <wp:wrapNone/>
                <wp:docPr id="19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6260" cy="5562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 cmpd="sng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0BB5C7" id="AutoShape 2" o:spid="_x0000_s1026" style="position:absolute;margin-left:116.4pt;margin-top:336.9pt;width:43.8pt;height:4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" filled="f" strokecolor="red" strokeweight="1.5pt"/>
            </w:pict>
          </mc:Fallback>
        </mc:AlternateContent>
      </w:r>
      <w:r w:rsidR="00D240FD" w:rsidRPr="00D240FD">
        <w:rPr>
          <w:noProof/>
        </w:rPr>
        <w:drawing>
          <wp:inline distT="0" distB="0" distL="0" distR="0" wp14:anchorId="5A3D584C" wp14:editId="0537A5E7">
            <wp:extent cx="2492278" cy="5400000"/>
            <wp:effectExtent l="0" t="0" r="0" b="0"/>
            <wp:docPr id="191" name="图片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278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F71375" w14:textId="524F82AE" w:rsidR="001506B8" w:rsidRDefault="001506B8" w:rsidP="001506B8">
      <w:pPr>
        <w:spacing w:before="120" w:after="120" w:line="288" w:lineRule="auto"/>
        <w:jc w:val="center"/>
        <w:rPr>
          <w:rFonts w:hint="eastAsia"/>
        </w:rPr>
      </w:pPr>
      <w:r>
        <w:rPr>
          <w:rFonts w:hint="eastAsia"/>
        </w:rPr>
        <w:t>通过</w:t>
      </w:r>
      <w:proofErr w:type="gramStart"/>
      <w:r>
        <w:rPr>
          <w:rFonts w:hint="eastAsia"/>
        </w:rPr>
        <w:t>企业微信工作台</w:t>
      </w:r>
      <w:proofErr w:type="gramEnd"/>
      <w:r>
        <w:rPr>
          <w:rFonts w:hint="eastAsia"/>
        </w:rPr>
        <w:t>进入</w:t>
      </w:r>
    </w:p>
    <w:p w14:paraId="3DEC25BA" w14:textId="01C64AB2" w:rsidR="008E5F2B" w:rsidRPr="001A50BA" w:rsidRDefault="00000000" w:rsidP="001A50BA">
      <w:pPr>
        <w:spacing w:before="120" w:after="120" w:line="288" w:lineRule="auto"/>
        <w:ind w:firstLineChars="200" w:firstLine="480"/>
        <w:rPr>
          <w:rFonts w:ascii="方正仿宋_GBK" w:eastAsia="方正仿宋_GBK" w:hAnsi="Arial" w:cs="Arial"/>
          <w:sz w:val="24"/>
          <w:szCs w:val="28"/>
        </w:rPr>
      </w:pPr>
      <w:r w:rsidRPr="001A50BA">
        <w:rPr>
          <w:rFonts w:ascii="方正仿宋_GBK" w:eastAsia="方正仿宋_GBK" w:hAnsi="Arial" w:cs="Arial"/>
          <w:sz w:val="24"/>
          <w:szCs w:val="28"/>
        </w:rPr>
        <w:t>登录成功后，可</w:t>
      </w:r>
      <w:r w:rsidR="00D240FD" w:rsidRPr="001A50BA">
        <w:rPr>
          <w:rFonts w:ascii="方正仿宋_GBK" w:eastAsia="方正仿宋_GBK" w:hAnsi="Arial" w:cs="Arial" w:hint="eastAsia"/>
          <w:sz w:val="24"/>
          <w:szCs w:val="28"/>
        </w:rPr>
        <w:t>进入实验室安全与信息管理平台，</w:t>
      </w:r>
      <w:r w:rsidRPr="001A50BA">
        <w:rPr>
          <w:rFonts w:ascii="方正仿宋_GBK" w:eastAsia="方正仿宋_GBK" w:hAnsi="Arial" w:cs="Arial"/>
          <w:sz w:val="24"/>
          <w:szCs w:val="28"/>
        </w:rPr>
        <w:t>在顶部点击【更多应用】，</w:t>
      </w:r>
      <w:r w:rsidR="00D240FD" w:rsidRPr="001A50BA">
        <w:rPr>
          <w:rFonts w:ascii="方正仿宋_GBK" w:eastAsia="方正仿宋_GBK" w:hAnsi="Arial" w:cs="Arial" w:hint="eastAsia"/>
          <w:sz w:val="24"/>
          <w:szCs w:val="28"/>
        </w:rPr>
        <w:t>点击“数据上报”中的“实验室信息统计”。</w:t>
      </w:r>
      <w:r w:rsidR="00D240FD" w:rsidRPr="001A50BA">
        <w:rPr>
          <w:rFonts w:ascii="方正仿宋_GBK" w:eastAsia="方正仿宋_GBK" w:hAnsi="Arial" w:cs="Arial"/>
          <w:sz w:val="24"/>
          <w:szCs w:val="28"/>
        </w:rPr>
        <w:t>将常用的应用模块拖动上去，可置顶到导航栏中</w:t>
      </w:r>
      <w:r w:rsidR="00D240FD" w:rsidRPr="001A50BA">
        <w:rPr>
          <w:rFonts w:ascii="方正仿宋_GBK" w:eastAsia="方正仿宋_GBK" w:hAnsi="Arial" w:cs="Arial" w:hint="eastAsia"/>
          <w:sz w:val="24"/>
          <w:szCs w:val="28"/>
        </w:rPr>
        <w:t>。</w:t>
      </w:r>
    </w:p>
    <w:p w14:paraId="129F8BF8" w14:textId="006562D8" w:rsidR="008E5F2B" w:rsidRDefault="001506B8">
      <w:pPr>
        <w:spacing w:before="120" w:after="120" w:line="288" w:lineRule="auto"/>
        <w:rPr>
          <w:rFonts w:hint="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1DFC6F" wp14:editId="12D49504">
                <wp:simplePos x="0" y="0"/>
                <wp:positionH relativeFrom="column">
                  <wp:posOffset>2339340</wp:posOffset>
                </wp:positionH>
                <wp:positionV relativeFrom="paragraph">
                  <wp:posOffset>1402080</wp:posOffset>
                </wp:positionV>
                <wp:extent cx="415290" cy="392430"/>
                <wp:effectExtent l="15240" t="11430" r="17145" b="15240"/>
                <wp:wrapNone/>
                <wp:docPr id="19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5290" cy="3924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 cmpd="sng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BB0A435" id="AutoShape 3" o:spid="_x0000_s1026" style="position:absolute;margin-left:184.2pt;margin-top:110.4pt;width:32.7pt;height:30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" filled="f" strokecolor="red" strokeweight="1.5pt"/>
            </w:pict>
          </mc:Fallback>
        </mc:AlternateContent>
      </w:r>
      <w:r w:rsidR="00D240FD">
        <w:rPr>
          <w:noProof/>
        </w:rPr>
        <w:drawing>
          <wp:inline distT="0" distB="0" distL="0" distR="0" wp14:anchorId="4E764847" wp14:editId="3EFA74E2">
            <wp:extent cx="5273675" cy="2900680"/>
            <wp:effectExtent l="0" t="0" r="0" b="0"/>
            <wp:docPr id="192" name="图片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C261E" w14:textId="77777777" w:rsidR="008E5F2B" w:rsidRDefault="00000000">
      <w:pPr>
        <w:spacing w:before="300" w:after="120" w:line="288" w:lineRule="auto"/>
        <w:outlineLvl w:val="2"/>
        <w:rPr>
          <w:rFonts w:hint="eastAsia"/>
        </w:rPr>
      </w:pPr>
      <w:bookmarkStart w:id="0" w:name="heading_88"/>
      <w:r>
        <w:rPr>
          <w:rFonts w:ascii="Arial" w:eastAsia="等线" w:hAnsi="Arial" w:cs="Arial"/>
          <w:b/>
          <w:sz w:val="30"/>
        </w:rPr>
        <w:t>一、</w:t>
      </w:r>
      <w:r>
        <w:rPr>
          <w:rFonts w:ascii="Arial" w:eastAsia="等线" w:hAnsi="Arial" w:cs="Arial"/>
          <w:b/>
          <w:sz w:val="30"/>
        </w:rPr>
        <w:t xml:space="preserve"> </w:t>
      </w:r>
      <w:r>
        <w:rPr>
          <w:rFonts w:ascii="Arial" w:eastAsia="等线" w:hAnsi="Arial" w:cs="Arial"/>
          <w:b/>
          <w:sz w:val="30"/>
        </w:rPr>
        <w:t>任务填报</w:t>
      </w:r>
      <w:bookmarkEnd w:id="0"/>
    </w:p>
    <w:p w14:paraId="035F0014" w14:textId="77777777" w:rsidR="008E5F2B" w:rsidRPr="001A50BA" w:rsidRDefault="00000000" w:rsidP="001A50BA">
      <w:pPr>
        <w:spacing w:before="120" w:after="120" w:line="288" w:lineRule="auto"/>
        <w:ind w:firstLineChars="200" w:firstLine="480"/>
        <w:rPr>
          <w:rFonts w:ascii="方正仿宋_GBK" w:eastAsia="方正仿宋_GBK" w:hAnsi="Arial" w:cs="Arial"/>
          <w:sz w:val="24"/>
          <w:szCs w:val="28"/>
        </w:rPr>
      </w:pPr>
      <w:r w:rsidRPr="001A50BA">
        <w:rPr>
          <w:rFonts w:ascii="方正仿宋_GBK" w:eastAsia="方正仿宋_GBK" w:hAnsi="Arial" w:cs="Arial"/>
          <w:sz w:val="24"/>
          <w:szCs w:val="28"/>
        </w:rPr>
        <w:t>填报人可以在【我的任务】列表查看需要填报的任务</w:t>
      </w:r>
    </w:p>
    <w:p w14:paraId="6E92B510" w14:textId="10127B44" w:rsidR="008E5F2B" w:rsidRDefault="00000000">
      <w:pPr>
        <w:spacing w:before="120" w:after="120" w:line="288" w:lineRule="auto"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3CA559B2" wp14:editId="2E6EE638">
            <wp:extent cx="5257800" cy="952500"/>
            <wp:effectExtent l="0" t="0" r="0" b="0"/>
            <wp:docPr id="179" name="Drawing 1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910B1" w14:textId="77777777" w:rsidR="008E5F2B" w:rsidRPr="001A50BA" w:rsidRDefault="00000000" w:rsidP="001A50BA">
      <w:pPr>
        <w:spacing w:before="120" w:after="120" w:line="288" w:lineRule="auto"/>
        <w:ind w:firstLineChars="200" w:firstLine="480"/>
        <w:rPr>
          <w:rFonts w:ascii="方正仿宋_GBK" w:eastAsia="方正仿宋_GBK" w:hAnsi="Arial" w:cs="Arial"/>
          <w:sz w:val="24"/>
          <w:szCs w:val="28"/>
        </w:rPr>
      </w:pPr>
      <w:r w:rsidRPr="001A50BA">
        <w:rPr>
          <w:rFonts w:ascii="方正仿宋_GBK" w:eastAsia="方正仿宋_GBK" w:hAnsi="Arial" w:cs="Arial"/>
          <w:sz w:val="24"/>
          <w:szCs w:val="28"/>
        </w:rPr>
        <w:t>点击【上报】进入填报页面，左边可以看到需要填报的基表；</w:t>
      </w:r>
    </w:p>
    <w:p w14:paraId="6141FCBD" w14:textId="77777777" w:rsidR="008E5F2B" w:rsidRPr="001A50BA" w:rsidRDefault="00000000" w:rsidP="001A50BA">
      <w:pPr>
        <w:spacing w:before="120" w:after="120" w:line="288" w:lineRule="auto"/>
        <w:ind w:firstLineChars="200" w:firstLine="480"/>
        <w:rPr>
          <w:rFonts w:ascii="方正仿宋_GBK" w:eastAsia="方正仿宋_GBK" w:hAnsi="Arial" w:cs="Arial"/>
          <w:sz w:val="24"/>
          <w:szCs w:val="28"/>
        </w:rPr>
      </w:pPr>
      <w:r w:rsidRPr="001A50BA">
        <w:rPr>
          <w:rFonts w:ascii="方正仿宋_GBK" w:eastAsia="方正仿宋_GBK" w:hAnsi="Arial" w:cs="Arial"/>
          <w:sz w:val="24"/>
          <w:szCs w:val="28"/>
        </w:rPr>
        <w:t>选择基表，点击【添加】，即新增一条需要填报的数据；</w:t>
      </w:r>
    </w:p>
    <w:p w14:paraId="3B89BF78" w14:textId="77777777" w:rsidR="008E5F2B" w:rsidRDefault="00000000">
      <w:pPr>
        <w:spacing w:before="120" w:after="120" w:line="288" w:lineRule="auto"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6F82C30A" wp14:editId="06814887">
            <wp:extent cx="5257800" cy="2524125"/>
            <wp:effectExtent l="0" t="0" r="0" b="0"/>
            <wp:docPr id="180" name="Drawing 1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32C25" w14:textId="77777777" w:rsidR="008E5F2B" w:rsidRPr="001A50BA" w:rsidRDefault="00000000" w:rsidP="001A50BA">
      <w:pPr>
        <w:spacing w:before="120" w:after="120" w:line="288" w:lineRule="auto"/>
        <w:ind w:firstLineChars="200" w:firstLine="480"/>
        <w:rPr>
          <w:rFonts w:ascii="方正仿宋_GBK" w:eastAsia="方正仿宋_GBK" w:hAnsi="Arial" w:cs="Arial"/>
          <w:sz w:val="24"/>
          <w:szCs w:val="28"/>
        </w:rPr>
      </w:pPr>
      <w:r w:rsidRPr="001A50BA">
        <w:rPr>
          <w:rFonts w:ascii="方正仿宋_GBK" w:eastAsia="方正仿宋_GBK" w:hAnsi="Arial" w:cs="Arial"/>
          <w:sz w:val="24"/>
          <w:szCs w:val="28"/>
        </w:rPr>
        <w:t>若想批量导入数据，可以点击【导入】，下载模板后在模板文件中填入数据，选择导入方式后上传文件提交即可。</w:t>
      </w:r>
    </w:p>
    <w:p w14:paraId="79416134" w14:textId="77777777" w:rsidR="008E5F2B" w:rsidRDefault="00000000">
      <w:pPr>
        <w:spacing w:before="120" w:after="120" w:line="288" w:lineRule="auto"/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28C81A1E" wp14:editId="1F9EB7C8">
            <wp:extent cx="5257800" cy="2381250"/>
            <wp:effectExtent l="0" t="0" r="0" b="0"/>
            <wp:docPr id="181" name="Drawing 1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AF8F5" w14:textId="77777777" w:rsidR="008E5F2B" w:rsidRDefault="00000000">
      <w:pPr>
        <w:spacing w:before="120" w:after="120" w:line="288" w:lineRule="auto"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26FD470E" wp14:editId="5D9B9DEE">
            <wp:extent cx="5257800" cy="2371725"/>
            <wp:effectExtent l="0" t="0" r="0" b="0"/>
            <wp:docPr id="182" name="Drawing 1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DAC96" w14:textId="77777777" w:rsidR="008E5F2B" w:rsidRPr="001A50BA" w:rsidRDefault="00000000" w:rsidP="001A50BA">
      <w:pPr>
        <w:spacing w:before="120" w:after="120" w:line="288" w:lineRule="auto"/>
        <w:ind w:firstLineChars="200" w:firstLine="480"/>
        <w:rPr>
          <w:rFonts w:ascii="方正仿宋_GBK" w:eastAsia="方正仿宋_GBK" w:hAnsi="Arial" w:cs="Arial"/>
          <w:sz w:val="24"/>
          <w:szCs w:val="28"/>
        </w:rPr>
      </w:pPr>
      <w:r w:rsidRPr="001A50BA">
        <w:rPr>
          <w:rFonts w:ascii="方正仿宋_GBK" w:eastAsia="方正仿宋_GBK" w:hAnsi="Arial" w:cs="Arial"/>
          <w:sz w:val="24"/>
          <w:szCs w:val="28"/>
        </w:rPr>
        <w:t>点击【复用】，选择对应的填报年份，可以直接导入对应年份的已经填报的数据。</w:t>
      </w:r>
    </w:p>
    <w:p w14:paraId="5382F1AC" w14:textId="2A9521E5" w:rsidR="008E5F2B" w:rsidRPr="009B18D7" w:rsidRDefault="00000000" w:rsidP="001A50BA">
      <w:pPr>
        <w:spacing w:before="120" w:after="120" w:line="288" w:lineRule="auto"/>
        <w:ind w:firstLineChars="200" w:firstLine="480"/>
        <w:rPr>
          <w:rFonts w:ascii="方正仿宋_GBK" w:eastAsia="方正仿宋_GBK" w:hAnsi="Arial" w:cs="Arial"/>
          <w:color w:val="FF0000"/>
          <w:sz w:val="24"/>
          <w:szCs w:val="28"/>
        </w:rPr>
      </w:pPr>
      <w:r w:rsidRPr="009B18D7">
        <w:rPr>
          <w:rFonts w:ascii="方正仿宋_GBK" w:eastAsia="方正仿宋_GBK" w:hAnsi="Arial" w:cs="Arial"/>
          <w:color w:val="FF0000"/>
          <w:sz w:val="24"/>
          <w:szCs w:val="28"/>
        </w:rPr>
        <w:t>注意：复用往年数据会替换表内当前学年的所有数据</w:t>
      </w:r>
      <w:r w:rsidR="009B18D7">
        <w:rPr>
          <w:rFonts w:ascii="方正仿宋_GBK" w:eastAsia="方正仿宋_GBK" w:hAnsi="Arial" w:cs="Arial" w:hint="eastAsia"/>
          <w:color w:val="FF0000"/>
          <w:sz w:val="24"/>
          <w:szCs w:val="28"/>
        </w:rPr>
        <w:t>。</w:t>
      </w:r>
    </w:p>
    <w:p w14:paraId="617E4500" w14:textId="77777777" w:rsidR="008E5F2B" w:rsidRDefault="00000000">
      <w:pPr>
        <w:spacing w:before="120" w:after="120" w:line="288" w:lineRule="auto"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360695FE" wp14:editId="35B505A5">
            <wp:extent cx="5257800" cy="2333625"/>
            <wp:effectExtent l="0" t="0" r="0" b="0"/>
            <wp:docPr id="183" name="Drawing 1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29F1F5" w14:textId="77777777" w:rsidR="008E5F2B" w:rsidRPr="001A50BA" w:rsidRDefault="00000000" w:rsidP="001A50BA">
      <w:pPr>
        <w:spacing w:before="120" w:after="120" w:line="288" w:lineRule="auto"/>
        <w:ind w:firstLineChars="200" w:firstLine="480"/>
        <w:rPr>
          <w:rFonts w:ascii="方正仿宋_GBK" w:eastAsia="方正仿宋_GBK" w:hAnsi="Arial" w:cs="Arial"/>
          <w:sz w:val="24"/>
          <w:szCs w:val="28"/>
        </w:rPr>
      </w:pPr>
      <w:r w:rsidRPr="001A50BA">
        <w:rPr>
          <w:rFonts w:ascii="方正仿宋_GBK" w:eastAsia="方正仿宋_GBK" w:hAnsi="Arial" w:cs="Arial"/>
          <w:sz w:val="24"/>
          <w:szCs w:val="28"/>
        </w:rPr>
        <w:t>填写完数据后，点击【数据校验】按钮校验数据，校验通过后，即可提</w:t>
      </w:r>
      <w:r w:rsidRPr="001A50BA">
        <w:rPr>
          <w:rFonts w:ascii="方正仿宋_GBK" w:eastAsia="方正仿宋_GBK" w:hAnsi="Arial" w:cs="Arial"/>
          <w:sz w:val="24"/>
          <w:szCs w:val="28"/>
        </w:rPr>
        <w:lastRenderedPageBreak/>
        <w:t>交；</w:t>
      </w:r>
    </w:p>
    <w:p w14:paraId="18341F7E" w14:textId="77777777" w:rsidR="008E5F2B" w:rsidRPr="001A50BA" w:rsidRDefault="00000000" w:rsidP="001A50BA">
      <w:pPr>
        <w:spacing w:before="120" w:after="120" w:line="288" w:lineRule="auto"/>
        <w:ind w:firstLineChars="200" w:firstLine="480"/>
        <w:rPr>
          <w:rFonts w:ascii="方正仿宋_GBK" w:eastAsia="方正仿宋_GBK" w:hAnsi="Arial" w:cs="Arial"/>
          <w:sz w:val="24"/>
          <w:szCs w:val="28"/>
        </w:rPr>
      </w:pPr>
      <w:r w:rsidRPr="001A50BA">
        <w:rPr>
          <w:rFonts w:ascii="方正仿宋_GBK" w:eastAsia="方正仿宋_GBK" w:hAnsi="Arial" w:cs="Arial"/>
          <w:sz w:val="24"/>
          <w:szCs w:val="28"/>
        </w:rPr>
        <w:t>如果校验失败，将鼠标移动到提示错误的红底位置，修改完数据后，再次进行数据校验，点击提交即可。</w:t>
      </w:r>
    </w:p>
    <w:p w14:paraId="22A8F64C" w14:textId="77777777" w:rsidR="008E5F2B" w:rsidRDefault="00000000">
      <w:pPr>
        <w:spacing w:before="120" w:after="120" w:line="288" w:lineRule="auto"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7CA652A5" wp14:editId="13BD7DA1">
            <wp:extent cx="5257800" cy="2524125"/>
            <wp:effectExtent l="0" t="0" r="0" b="0"/>
            <wp:docPr id="184" name="Drawing 1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D8D10" w14:textId="77777777" w:rsidR="008E5F2B" w:rsidRPr="001A50BA" w:rsidRDefault="00000000" w:rsidP="001A50BA">
      <w:pPr>
        <w:spacing w:before="120" w:after="120" w:line="288" w:lineRule="auto"/>
        <w:ind w:firstLineChars="200" w:firstLine="480"/>
        <w:rPr>
          <w:rFonts w:ascii="方正仿宋_GBK" w:eastAsia="方正仿宋_GBK" w:hAnsi="Arial" w:cs="Arial"/>
          <w:sz w:val="24"/>
          <w:szCs w:val="28"/>
        </w:rPr>
      </w:pPr>
      <w:r w:rsidRPr="001A50BA">
        <w:rPr>
          <w:rFonts w:ascii="方正仿宋_GBK" w:eastAsia="方正仿宋_GBK" w:hAnsi="Arial" w:cs="Arial"/>
          <w:sz w:val="24"/>
          <w:szCs w:val="28"/>
        </w:rPr>
        <w:t>提交成功后，填报界面左边的基表状态变为待审核；</w:t>
      </w:r>
    </w:p>
    <w:p w14:paraId="08197549" w14:textId="77777777" w:rsidR="008E5F2B" w:rsidRDefault="00000000">
      <w:pPr>
        <w:spacing w:before="120" w:after="120" w:line="288" w:lineRule="auto"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67893C5D" wp14:editId="16DDA271">
            <wp:extent cx="5257800" cy="2705100"/>
            <wp:effectExtent l="0" t="0" r="0" b="0"/>
            <wp:docPr id="185" name="Drawing 1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51629" w14:textId="77777777" w:rsidR="008E5F2B" w:rsidRPr="001A50BA" w:rsidRDefault="00000000" w:rsidP="001A50BA">
      <w:pPr>
        <w:spacing w:before="120" w:after="120" w:line="288" w:lineRule="auto"/>
        <w:ind w:firstLineChars="200" w:firstLine="480"/>
        <w:rPr>
          <w:rFonts w:ascii="方正仿宋_GBK" w:eastAsia="方正仿宋_GBK" w:hAnsi="Arial" w:cs="Arial"/>
          <w:sz w:val="24"/>
          <w:szCs w:val="28"/>
        </w:rPr>
      </w:pPr>
      <w:r w:rsidRPr="001A50BA">
        <w:rPr>
          <w:rFonts w:ascii="方正仿宋_GBK" w:eastAsia="方正仿宋_GBK" w:hAnsi="Arial" w:cs="Arial"/>
          <w:sz w:val="24"/>
          <w:szCs w:val="28"/>
        </w:rPr>
        <w:t>审核通过后，填报界面左边的基表状态变为已提交；</w:t>
      </w:r>
    </w:p>
    <w:p w14:paraId="651FF5EA" w14:textId="77777777" w:rsidR="008E5F2B" w:rsidRPr="001A50BA" w:rsidRDefault="00000000" w:rsidP="001A50BA">
      <w:pPr>
        <w:spacing w:before="120" w:after="120" w:line="288" w:lineRule="auto"/>
        <w:ind w:firstLineChars="200" w:firstLine="480"/>
        <w:rPr>
          <w:rFonts w:ascii="方正仿宋_GBK" w:eastAsia="方正仿宋_GBK" w:hAnsi="Arial" w:cs="Arial"/>
          <w:sz w:val="24"/>
          <w:szCs w:val="28"/>
        </w:rPr>
      </w:pPr>
      <w:r w:rsidRPr="001A50BA">
        <w:rPr>
          <w:rFonts w:ascii="方正仿宋_GBK" w:eastAsia="方正仿宋_GBK" w:hAnsi="Arial" w:cs="Arial"/>
          <w:sz w:val="24"/>
          <w:szCs w:val="28"/>
        </w:rPr>
        <w:t>填报若遭到驳回，填报界面左边的基表状态变为已驳回。</w:t>
      </w:r>
    </w:p>
    <w:p w14:paraId="1629F5BE" w14:textId="77777777" w:rsidR="008E5F2B" w:rsidRDefault="00000000">
      <w:pPr>
        <w:spacing w:before="120" w:after="120" w:line="288" w:lineRule="auto"/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4FAD76AE" wp14:editId="4CAEE2CD">
            <wp:extent cx="5257800" cy="2676525"/>
            <wp:effectExtent l="0" t="0" r="0" b="0"/>
            <wp:docPr id="186" name="Drawing 1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C5246E" w14:textId="77777777" w:rsidR="008E5F2B" w:rsidRPr="001A50BA" w:rsidRDefault="00000000" w:rsidP="001A50BA">
      <w:pPr>
        <w:spacing w:before="120" w:after="120" w:line="288" w:lineRule="auto"/>
        <w:ind w:firstLineChars="200" w:firstLine="480"/>
        <w:rPr>
          <w:rFonts w:ascii="方正仿宋_GBK" w:eastAsia="方正仿宋_GBK" w:hAnsi="Arial" w:cs="Arial"/>
          <w:sz w:val="24"/>
          <w:szCs w:val="28"/>
        </w:rPr>
      </w:pPr>
      <w:r w:rsidRPr="001A50BA">
        <w:rPr>
          <w:rFonts w:ascii="方正仿宋_GBK" w:eastAsia="方正仿宋_GBK" w:hAnsi="Arial" w:cs="Arial"/>
          <w:sz w:val="24"/>
          <w:szCs w:val="28"/>
        </w:rPr>
        <w:t>被驳回的基表可以选择撤回进行重新填报</w:t>
      </w:r>
    </w:p>
    <w:p w14:paraId="401388D2" w14:textId="77777777" w:rsidR="008E5F2B" w:rsidRDefault="00000000">
      <w:pPr>
        <w:spacing w:before="120" w:after="120" w:line="288" w:lineRule="auto"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6C3FBA65" wp14:editId="63DEB26B">
            <wp:extent cx="5257800" cy="2705100"/>
            <wp:effectExtent l="0" t="0" r="0" b="0"/>
            <wp:docPr id="187" name="Drawing 1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74B99A" w14:textId="77777777" w:rsidR="008E5F2B" w:rsidRPr="001A50BA" w:rsidRDefault="00000000" w:rsidP="001A50BA">
      <w:pPr>
        <w:spacing w:before="120" w:after="120" w:line="288" w:lineRule="auto"/>
        <w:ind w:firstLineChars="200" w:firstLine="480"/>
        <w:rPr>
          <w:rFonts w:ascii="方正仿宋_GBK" w:eastAsia="方正仿宋_GBK" w:hAnsi="Arial" w:cs="Arial"/>
          <w:sz w:val="24"/>
          <w:szCs w:val="28"/>
        </w:rPr>
      </w:pPr>
      <w:r w:rsidRPr="001A50BA">
        <w:rPr>
          <w:rFonts w:ascii="方正仿宋_GBK" w:eastAsia="方正仿宋_GBK" w:hAnsi="Arial" w:cs="Arial"/>
          <w:sz w:val="24"/>
          <w:szCs w:val="28"/>
        </w:rPr>
        <w:t>审批已通过的基表也可以点击【撤回】</w:t>
      </w:r>
    </w:p>
    <w:p w14:paraId="41013691" w14:textId="36420D6F" w:rsidR="008E5F2B" w:rsidRPr="009B18D7" w:rsidRDefault="00000000" w:rsidP="001A50BA">
      <w:pPr>
        <w:spacing w:before="120" w:after="120" w:line="288" w:lineRule="auto"/>
        <w:ind w:firstLineChars="200" w:firstLine="480"/>
        <w:rPr>
          <w:rFonts w:ascii="方正仿宋_GBK" w:eastAsia="方正仿宋_GBK" w:hAnsi="Arial" w:cs="Arial"/>
          <w:color w:val="FF0000"/>
          <w:sz w:val="24"/>
          <w:szCs w:val="28"/>
        </w:rPr>
      </w:pPr>
      <w:r w:rsidRPr="009B18D7">
        <w:rPr>
          <w:rFonts w:ascii="方正仿宋_GBK" w:eastAsia="方正仿宋_GBK" w:hAnsi="Arial" w:cs="Arial"/>
          <w:color w:val="FF0000"/>
          <w:sz w:val="24"/>
          <w:szCs w:val="28"/>
        </w:rPr>
        <w:t>注意：撤回后的数据重新提交要经由管理员审批，状态变为待审核</w:t>
      </w:r>
      <w:r w:rsidR="009B18D7">
        <w:rPr>
          <w:rFonts w:ascii="方正仿宋_GBK" w:eastAsia="方正仿宋_GBK" w:hAnsi="Arial" w:cs="Arial" w:hint="eastAsia"/>
          <w:color w:val="FF0000"/>
          <w:sz w:val="24"/>
          <w:szCs w:val="28"/>
        </w:rPr>
        <w:t>。</w:t>
      </w:r>
    </w:p>
    <w:p w14:paraId="6697288C" w14:textId="77777777" w:rsidR="008E5F2B" w:rsidRDefault="00000000">
      <w:pPr>
        <w:spacing w:before="120" w:after="120" w:line="288" w:lineRule="auto"/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716FAB47" wp14:editId="640ABF06">
            <wp:extent cx="5257800" cy="2657475"/>
            <wp:effectExtent l="0" t="0" r="0" b="0"/>
            <wp:docPr id="188" name="Drawing 1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DE133" w14:textId="11B6E736" w:rsidR="001506B8" w:rsidRDefault="001506B8" w:rsidP="001506B8">
      <w:pPr>
        <w:spacing w:before="300" w:after="120" w:line="288" w:lineRule="auto"/>
        <w:outlineLvl w:val="2"/>
        <w:rPr>
          <w:rFonts w:hint="eastAsia"/>
        </w:rPr>
      </w:pPr>
      <w:bookmarkStart w:id="1" w:name="heading_85"/>
      <w:r>
        <w:rPr>
          <w:rFonts w:ascii="Arial" w:eastAsia="等线" w:hAnsi="Arial" w:cs="Arial" w:hint="eastAsia"/>
          <w:b/>
          <w:sz w:val="30"/>
        </w:rPr>
        <w:t>二</w:t>
      </w:r>
      <w:r>
        <w:rPr>
          <w:rFonts w:ascii="Arial" w:eastAsia="等线" w:hAnsi="Arial" w:cs="Arial"/>
          <w:b/>
          <w:sz w:val="30"/>
        </w:rPr>
        <w:t>、上报审核</w:t>
      </w:r>
      <w:bookmarkEnd w:id="1"/>
    </w:p>
    <w:p w14:paraId="7C150D0F" w14:textId="77777777" w:rsidR="001506B8" w:rsidRPr="001A50BA" w:rsidRDefault="001506B8" w:rsidP="001A50BA">
      <w:pPr>
        <w:spacing w:before="120" w:after="120" w:line="288" w:lineRule="auto"/>
        <w:ind w:firstLineChars="200" w:firstLine="480"/>
        <w:rPr>
          <w:rFonts w:ascii="方正仿宋_GBK" w:eastAsia="方正仿宋_GBK" w:hAnsi="Arial" w:cs="Arial"/>
          <w:sz w:val="24"/>
          <w:szCs w:val="28"/>
        </w:rPr>
      </w:pPr>
      <w:r w:rsidRPr="001A50BA">
        <w:rPr>
          <w:rFonts w:ascii="方正仿宋_GBK" w:eastAsia="方正仿宋_GBK" w:hAnsi="Arial" w:cs="Arial"/>
          <w:sz w:val="24"/>
          <w:szCs w:val="28"/>
        </w:rPr>
        <w:t>点击【上报审核】,进入到上报基表的列表页，可以查看全部/待审核/审核通过/驳回的上报基表；</w:t>
      </w:r>
    </w:p>
    <w:p w14:paraId="4EA2E6BE" w14:textId="77777777" w:rsidR="001506B8" w:rsidRDefault="001506B8" w:rsidP="001506B8">
      <w:pPr>
        <w:spacing w:before="120" w:after="120" w:line="288" w:lineRule="auto"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29E054F9" wp14:editId="1E289BA4">
            <wp:extent cx="5257800" cy="1914525"/>
            <wp:effectExtent l="0" t="0" r="0" b="0"/>
            <wp:docPr id="178" name="Drawing 1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7AEF3F" w14:textId="77777777" w:rsidR="001506B8" w:rsidRPr="001A50BA" w:rsidRDefault="001506B8" w:rsidP="001A50BA">
      <w:pPr>
        <w:spacing w:before="120" w:after="120" w:line="288" w:lineRule="auto"/>
        <w:ind w:firstLineChars="200" w:firstLine="480"/>
        <w:rPr>
          <w:rFonts w:ascii="方正仿宋_GBK" w:eastAsia="方正仿宋_GBK" w:hAnsi="Arial" w:cs="Arial"/>
          <w:sz w:val="24"/>
          <w:szCs w:val="28"/>
        </w:rPr>
      </w:pPr>
      <w:r w:rsidRPr="001A50BA">
        <w:rPr>
          <w:rFonts w:ascii="方正仿宋_GBK" w:eastAsia="方正仿宋_GBK" w:hAnsi="Arial" w:cs="Arial"/>
          <w:sz w:val="24"/>
          <w:szCs w:val="28"/>
        </w:rPr>
        <w:t>点击【审核】，即可看到该填报基表的数据项；</w:t>
      </w:r>
    </w:p>
    <w:p w14:paraId="39393721" w14:textId="77777777" w:rsidR="001506B8" w:rsidRPr="001A50BA" w:rsidRDefault="001506B8" w:rsidP="001A50BA">
      <w:pPr>
        <w:spacing w:before="120" w:after="120" w:line="288" w:lineRule="auto"/>
        <w:ind w:firstLineChars="200" w:firstLine="480"/>
        <w:rPr>
          <w:rFonts w:ascii="方正仿宋_GBK" w:eastAsia="方正仿宋_GBK" w:hAnsi="Arial" w:cs="Arial"/>
          <w:sz w:val="24"/>
          <w:szCs w:val="28"/>
        </w:rPr>
      </w:pPr>
      <w:r w:rsidRPr="001A50BA">
        <w:rPr>
          <w:rFonts w:ascii="方正仿宋_GBK" w:eastAsia="方正仿宋_GBK" w:hAnsi="Arial" w:cs="Arial"/>
          <w:sz w:val="24"/>
          <w:szCs w:val="28"/>
        </w:rPr>
        <w:t>可对数据进行数据校验；</w:t>
      </w:r>
    </w:p>
    <w:p w14:paraId="6304AE66" w14:textId="77777777" w:rsidR="001506B8" w:rsidRPr="001A50BA" w:rsidRDefault="001506B8" w:rsidP="001A50BA">
      <w:pPr>
        <w:spacing w:before="120" w:after="120" w:line="288" w:lineRule="auto"/>
        <w:ind w:firstLineChars="200" w:firstLine="480"/>
        <w:rPr>
          <w:rFonts w:ascii="方正仿宋_GBK" w:eastAsia="方正仿宋_GBK" w:hAnsi="Arial" w:cs="Arial"/>
          <w:sz w:val="24"/>
          <w:szCs w:val="28"/>
        </w:rPr>
      </w:pPr>
      <w:r w:rsidRPr="001A50BA">
        <w:rPr>
          <w:rFonts w:ascii="方正仿宋_GBK" w:eastAsia="方正仿宋_GBK" w:hAnsi="Arial" w:cs="Arial"/>
          <w:sz w:val="24"/>
          <w:szCs w:val="28"/>
        </w:rPr>
        <w:t>按实际情况选择审批通过或驳回即可。</w:t>
      </w:r>
    </w:p>
    <w:p w14:paraId="45A36ED9" w14:textId="77777777" w:rsidR="001506B8" w:rsidRDefault="001506B8" w:rsidP="001506B8">
      <w:pPr>
        <w:spacing w:before="120" w:after="120" w:line="288" w:lineRule="auto"/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16E7AB7C" wp14:editId="50AA83C5">
            <wp:extent cx="5257800" cy="2705100"/>
            <wp:effectExtent l="0" t="0" r="0" b="0"/>
            <wp:docPr id="193" name="Drawing 1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B74D3" w14:textId="77777777" w:rsidR="008E5F2B" w:rsidRDefault="008E5F2B">
      <w:pPr>
        <w:spacing w:before="120" w:after="120" w:line="288" w:lineRule="auto"/>
        <w:rPr>
          <w:rFonts w:hint="eastAsia"/>
        </w:rPr>
      </w:pPr>
    </w:p>
    <w:sectPr w:rsidR="008E5F2B">
      <w:pgSz w:w="11905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7061E" w14:textId="77777777" w:rsidR="00CC0F62" w:rsidRDefault="00CC0F62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7DE0E73" w14:textId="77777777" w:rsidR="00CC0F62" w:rsidRDefault="00CC0F62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B596A" w14:textId="77777777" w:rsidR="00CC0F62" w:rsidRDefault="00CC0F62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B8A234A" w14:textId="77777777" w:rsidR="00CC0F62" w:rsidRDefault="00CC0F62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F2B"/>
    <w:rsid w:val="000109BC"/>
    <w:rsid w:val="001506B8"/>
    <w:rsid w:val="001A50BA"/>
    <w:rsid w:val="002D6637"/>
    <w:rsid w:val="007410D1"/>
    <w:rsid w:val="008E5F2B"/>
    <w:rsid w:val="0095400B"/>
    <w:rsid w:val="009B18D7"/>
    <w:rsid w:val="00A23730"/>
    <w:rsid w:val="00CC0F62"/>
    <w:rsid w:val="00D240FD"/>
    <w:rsid w:val="00E94BA2"/>
    <w:rsid w:val="00EA6ECF"/>
    <w:rsid w:val="00FF5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DE8685"/>
  <w15:docId w15:val="{D4986200-6CAC-41CC-A707-855050D8E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6637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D663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D6637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D663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~WRL0001.tmp</Template>
  <TotalTime>8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liping luo</cp:lastModifiedBy>
  <cp:revision>6</cp:revision>
  <dcterms:created xsi:type="dcterms:W3CDTF">2025-09-03T02:23:00Z</dcterms:created>
  <dcterms:modified xsi:type="dcterms:W3CDTF">2026-09-02T07:38:00Z</dcterms:modified>
</cp:coreProperties>
</file>