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599A8" w14:textId="77777777" w:rsidR="001A3A42" w:rsidRDefault="00291627" w:rsidP="00375CCF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291627">
        <w:rPr>
          <w:rFonts w:ascii="Times New Roman" w:eastAsia="方正小标宋_GBK" w:hAnsi="Times New Roman" w:cs="Times New Roman"/>
          <w:sz w:val="44"/>
          <w:szCs w:val="44"/>
        </w:rPr>
        <w:t>四川外国语大学</w:t>
      </w:r>
    </w:p>
    <w:p w14:paraId="1709E949" w14:textId="4E396DC9" w:rsidR="00291627" w:rsidRPr="00291627" w:rsidRDefault="00291627" w:rsidP="00375CCF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1A3A42">
        <w:rPr>
          <w:rFonts w:ascii="Times New Roman" w:eastAsia="方正小标宋_GBK" w:hAnsi="Times New Roman" w:cs="Times New Roman" w:hint="eastAsia"/>
          <w:sz w:val="44"/>
          <w:szCs w:val="44"/>
        </w:rPr>
        <w:t>2</w:t>
      </w:r>
      <w:r w:rsidRPr="001A3A42">
        <w:rPr>
          <w:rFonts w:ascii="Times New Roman" w:eastAsia="方正小标宋_GBK" w:hAnsi="Times New Roman" w:cs="Times New Roman"/>
          <w:sz w:val="44"/>
          <w:szCs w:val="44"/>
        </w:rPr>
        <w:t>025</w:t>
      </w:r>
      <w:r w:rsidRPr="001A3A42">
        <w:rPr>
          <w:rFonts w:ascii="Times New Roman" w:eastAsia="方正小标宋_GBK" w:hAnsi="Times New Roman" w:cs="Times New Roman" w:hint="eastAsia"/>
          <w:sz w:val="44"/>
          <w:szCs w:val="44"/>
        </w:rPr>
        <w:t>年</w:t>
      </w:r>
      <w:r w:rsidRPr="00291627">
        <w:rPr>
          <w:rFonts w:ascii="Times New Roman" w:eastAsia="方正小标宋_GBK" w:hAnsi="Times New Roman" w:cs="Times New Roman"/>
          <w:sz w:val="44"/>
          <w:szCs w:val="44"/>
        </w:rPr>
        <w:t>实验室安全自查实施方案</w:t>
      </w:r>
    </w:p>
    <w:p w14:paraId="566CBDBD" w14:textId="77777777" w:rsidR="001A3A42" w:rsidRDefault="001A3A42" w:rsidP="001A3A42">
      <w:pPr>
        <w:spacing w:line="600" w:lineRule="exact"/>
        <w:ind w:left="640"/>
        <w:rPr>
          <w:rFonts w:ascii="Times New Roman" w:eastAsia="方正黑体_GBK" w:hAnsi="Times New Roman" w:cs="Times New Roman"/>
          <w:sz w:val="32"/>
          <w:szCs w:val="32"/>
        </w:rPr>
      </w:pPr>
    </w:p>
    <w:p w14:paraId="328EDE68" w14:textId="5B54CB43" w:rsidR="00291627" w:rsidRPr="00291627" w:rsidRDefault="00291627" w:rsidP="001A3A42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1A3A42">
        <w:rPr>
          <w:rFonts w:ascii="Times New Roman" w:eastAsia="方正仿宋_GBK" w:hAnsi="Times New Roman" w:cs="Times New Roman" w:hint="eastAsia"/>
          <w:sz w:val="32"/>
          <w:szCs w:val="32"/>
        </w:rPr>
        <w:t>为深入贯彻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《教育部办公厅关于做好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2025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年度高等学校实验室安全工作的通知》</w:t>
      </w:r>
      <w:r w:rsidR="00822522">
        <w:rPr>
          <w:rFonts w:ascii="Times New Roman" w:eastAsia="方正仿宋_GBK" w:hAnsi="Times New Roman" w:cs="Times New Roman" w:hint="eastAsia"/>
          <w:sz w:val="32"/>
          <w:szCs w:val="32"/>
        </w:rPr>
        <w:t>精神，全面落实</w:t>
      </w:r>
      <w:r w:rsidR="00822522" w:rsidRPr="001A3A42">
        <w:rPr>
          <w:rFonts w:ascii="Times New Roman" w:eastAsia="方正仿宋_GBK" w:hAnsi="Times New Roman" w:cs="Times New Roman" w:hint="eastAsia"/>
          <w:sz w:val="32"/>
          <w:szCs w:val="32"/>
        </w:rPr>
        <w:t>《</w:t>
      </w:r>
      <w:r w:rsidRPr="001A3A42">
        <w:rPr>
          <w:rFonts w:ascii="Times New Roman" w:eastAsia="方正仿宋_GBK" w:hAnsi="Times New Roman" w:cs="Times New Roman" w:hint="eastAsia"/>
          <w:sz w:val="32"/>
          <w:szCs w:val="32"/>
        </w:rPr>
        <w:t>重庆市教育委员会办公室关于做好</w:t>
      </w:r>
      <w:r w:rsidRPr="001A3A42">
        <w:rPr>
          <w:rFonts w:ascii="Times New Roman" w:eastAsia="方正仿宋_GBK" w:hAnsi="Times New Roman" w:cs="Times New Roman"/>
          <w:sz w:val="32"/>
          <w:szCs w:val="32"/>
        </w:rPr>
        <w:t>2025</w:t>
      </w:r>
      <w:r w:rsidRPr="001A3A42">
        <w:rPr>
          <w:rFonts w:ascii="Times New Roman" w:eastAsia="方正仿宋_GBK" w:hAnsi="Times New Roman" w:cs="Times New Roman"/>
          <w:sz w:val="32"/>
          <w:szCs w:val="32"/>
        </w:rPr>
        <w:t>年度高等学校实验室安全工作的通知》</w:t>
      </w:r>
      <w:r w:rsidR="00822522">
        <w:rPr>
          <w:rFonts w:ascii="Times New Roman" w:eastAsia="方正仿宋_GBK" w:hAnsi="Times New Roman" w:cs="Times New Roman" w:hint="eastAsia"/>
          <w:sz w:val="32"/>
          <w:szCs w:val="32"/>
        </w:rPr>
        <w:t>要求</w:t>
      </w:r>
      <w:r w:rsidRPr="001A3A42">
        <w:rPr>
          <w:rFonts w:ascii="Times New Roman" w:eastAsia="方正仿宋_GBK" w:hAnsi="Times New Roman" w:cs="Times New Roman"/>
          <w:sz w:val="32"/>
          <w:szCs w:val="32"/>
        </w:rPr>
        <w:t>，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切实加强实验室安全管理，结合学校实际，特制定本</w:t>
      </w:r>
      <w:r w:rsidR="00822522">
        <w:rPr>
          <w:rFonts w:ascii="Times New Roman" w:eastAsia="方正仿宋_GBK" w:hAnsi="Times New Roman" w:cs="Times New Roman" w:hint="eastAsia"/>
          <w:sz w:val="32"/>
          <w:szCs w:val="32"/>
        </w:rPr>
        <w:t>自查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实施方案</w:t>
      </w:r>
      <w:r w:rsidRPr="00291627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2DF70A15" w14:textId="7D73FC64" w:rsidR="00291627" w:rsidRPr="00291627" w:rsidRDefault="00822522" w:rsidP="001C1224">
      <w:pPr>
        <w:spacing w:line="600" w:lineRule="exact"/>
        <w:ind w:left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一</w:t>
      </w:r>
      <w:r w:rsidR="00291627" w:rsidRPr="00291627">
        <w:rPr>
          <w:rFonts w:ascii="Times New Roman" w:eastAsia="方正黑体_GBK" w:hAnsi="Times New Roman" w:cs="Times New Roman"/>
          <w:sz w:val="32"/>
          <w:szCs w:val="32"/>
        </w:rPr>
        <w:t>、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自查组织架构</w:t>
      </w:r>
    </w:p>
    <w:p w14:paraId="7CB60F65" w14:textId="01A3B181" w:rsidR="00291627" w:rsidRPr="001C1224" w:rsidRDefault="00291627" w:rsidP="00822522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实行</w:t>
      </w:r>
      <w:r w:rsidR="00822522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学校统筹、学院主责</w:t>
      </w:r>
      <w:r w:rsidR="00822522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的两级自查机制</w:t>
      </w:r>
      <w:r w:rsidR="00A11677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学校层面由</w:t>
      </w:r>
      <w:r w:rsidR="00822522">
        <w:rPr>
          <w:rFonts w:ascii="Times New Roman" w:eastAsia="方正仿宋_GBK" w:hAnsi="Times New Roman" w:cs="Times New Roman" w:hint="eastAsia"/>
          <w:sz w:val="32"/>
          <w:szCs w:val="32"/>
        </w:rPr>
        <w:t>网络信息中心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牵头，组建专项检查组对全校实验室进行抽查；各二级学院、实验室对照《高等学校实验室安全检查项目表（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 xml:space="preserve">2025 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年）》，结合学科</w:t>
      </w:r>
      <w:r w:rsidR="00822522">
        <w:rPr>
          <w:rFonts w:ascii="Times New Roman" w:eastAsia="方正仿宋_GBK" w:hAnsi="Times New Roman" w:cs="Times New Roman" w:hint="eastAsia"/>
          <w:sz w:val="32"/>
          <w:szCs w:val="32"/>
        </w:rPr>
        <w:t>专业</w:t>
      </w:r>
      <w:r w:rsidR="00822522" w:rsidRPr="00822522">
        <w:rPr>
          <w:rFonts w:ascii="Times New Roman" w:eastAsia="方正仿宋_GBK" w:hAnsi="Times New Roman" w:cs="Times New Roman" w:hint="eastAsia"/>
          <w:sz w:val="32"/>
          <w:szCs w:val="32"/>
        </w:rPr>
        <w:t>特点制定细化方案，开展全覆盖自查。</w:t>
      </w:r>
    </w:p>
    <w:p w14:paraId="02C04D86" w14:textId="71188917" w:rsidR="00291627" w:rsidRPr="00291627" w:rsidRDefault="00291627" w:rsidP="00822522">
      <w:pPr>
        <w:spacing w:line="60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‌</w:t>
      </w:r>
      <w:r w:rsidR="00A11677">
        <w:rPr>
          <w:rFonts w:ascii="Times New Roman" w:eastAsia="方正黑体_GBK" w:hAnsi="Times New Roman" w:cs="Times New Roman" w:hint="eastAsia"/>
          <w:sz w:val="32"/>
          <w:szCs w:val="32"/>
        </w:rPr>
        <w:t>二</w:t>
      </w:r>
      <w:r w:rsidRPr="00291627">
        <w:rPr>
          <w:rFonts w:ascii="Times New Roman" w:eastAsia="方正黑体_GBK" w:hAnsi="Times New Roman" w:cs="Times New Roman"/>
          <w:sz w:val="32"/>
          <w:szCs w:val="32"/>
        </w:rPr>
        <w:t>、自查步骤与时间安排</w:t>
      </w:r>
      <w:bookmarkStart w:id="0" w:name="_GoBack"/>
      <w:bookmarkEnd w:id="0"/>
    </w:p>
    <w:p w14:paraId="266ACC2C" w14:textId="45BC953D" w:rsidR="00291627" w:rsidRPr="00291627" w:rsidRDefault="00291627" w:rsidP="001C1224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  <w:r w:rsidR="001C1224"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t>（一）</w:t>
      </w:r>
      <w:r w:rsidR="00822522">
        <w:rPr>
          <w:rFonts w:ascii="Times New Roman" w:eastAsia="方正仿宋_GBK" w:hAnsi="Times New Roman" w:cs="Times New Roman" w:hint="eastAsia"/>
          <w:b/>
          <w:sz w:val="32"/>
          <w:szCs w:val="32"/>
        </w:rPr>
        <w:t>自查自纠阶</w:t>
      </w:r>
      <w:r w:rsidR="00822522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段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（</w:t>
      </w:r>
      <w:r w:rsidR="00822522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5</w:t>
      </w:r>
      <w:r w:rsidR="00822522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月</w:t>
      </w:r>
      <w:r w:rsidR="00822522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2</w:t>
      </w:r>
      <w:r w:rsidR="00375CCF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3</w:t>
      </w:r>
      <w:r w:rsidR="00822522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日</w:t>
      </w:r>
      <w:r w:rsidR="00375CCF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前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）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</w:p>
    <w:p w14:paraId="473CD449" w14:textId="03007036" w:rsidR="00165F4B" w:rsidRPr="00291627" w:rsidRDefault="00EF7C2E" w:rsidP="00165F4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各二级学院制定本单位自查实施方案，并</w:t>
      </w:r>
      <w:r w:rsidR="00165F4B" w:rsidRPr="00165F4B">
        <w:rPr>
          <w:rFonts w:ascii="Times New Roman" w:eastAsia="方正仿宋_GBK" w:hAnsi="Times New Roman" w:cs="Times New Roman" w:hint="eastAsia"/>
          <w:sz w:val="32"/>
          <w:szCs w:val="32"/>
        </w:rPr>
        <w:t>参照《高等学校实验室安全检查项目表（</w:t>
      </w:r>
      <w:r w:rsidR="00165F4B" w:rsidRPr="00165F4B">
        <w:rPr>
          <w:rFonts w:ascii="Times New Roman" w:eastAsia="方正仿宋_GBK" w:hAnsi="Times New Roman" w:cs="Times New Roman"/>
          <w:sz w:val="32"/>
          <w:szCs w:val="32"/>
        </w:rPr>
        <w:t>2025</w:t>
      </w:r>
      <w:r w:rsidR="00165F4B" w:rsidRPr="00165F4B">
        <w:rPr>
          <w:rFonts w:ascii="Times New Roman" w:eastAsia="方正仿宋_GBK" w:hAnsi="Times New Roman" w:cs="Times New Roman"/>
          <w:sz w:val="32"/>
          <w:szCs w:val="32"/>
        </w:rPr>
        <w:t>年）》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对本单位实验室开展</w:t>
      </w:r>
      <w:r w:rsidR="00291627" w:rsidRPr="00291627">
        <w:rPr>
          <w:rFonts w:ascii="Times New Roman" w:eastAsia="方正仿宋_GBK" w:hAnsi="Times New Roman" w:cs="Times New Roman"/>
          <w:sz w:val="32"/>
          <w:szCs w:val="32"/>
        </w:rPr>
        <w:t>自查，</w:t>
      </w:r>
      <w:r w:rsidR="00165F4B" w:rsidRPr="00165F4B">
        <w:rPr>
          <w:rFonts w:ascii="Times New Roman" w:eastAsia="方正仿宋_GBK" w:hAnsi="Times New Roman" w:cs="Times New Roman" w:hint="eastAsia"/>
          <w:sz w:val="32"/>
          <w:szCs w:val="32"/>
        </w:rPr>
        <w:t>对自查中发现的问题建立安全</w:t>
      </w:r>
      <w:proofErr w:type="gramStart"/>
      <w:r w:rsidR="00165F4B" w:rsidRPr="00165F4B">
        <w:rPr>
          <w:rFonts w:ascii="Times New Roman" w:eastAsia="方正仿宋_GBK" w:hAnsi="Times New Roman" w:cs="Times New Roman" w:hint="eastAsia"/>
          <w:sz w:val="32"/>
          <w:szCs w:val="32"/>
        </w:rPr>
        <w:t>隐患台</w:t>
      </w:r>
      <w:proofErr w:type="gramEnd"/>
      <w:r w:rsidR="00165F4B" w:rsidRPr="00165F4B">
        <w:rPr>
          <w:rFonts w:ascii="Times New Roman" w:eastAsia="方正仿宋_GBK" w:hAnsi="Times New Roman" w:cs="Times New Roman" w:hint="eastAsia"/>
          <w:sz w:val="32"/>
          <w:szCs w:val="32"/>
        </w:rPr>
        <w:t>账，</w:t>
      </w:r>
      <w:r w:rsidR="00165F4B">
        <w:rPr>
          <w:rFonts w:ascii="Times New Roman" w:eastAsia="方正仿宋_GBK" w:hAnsi="Times New Roman" w:hint="eastAsia"/>
          <w:sz w:val="32"/>
          <w:szCs w:val="32"/>
        </w:rPr>
        <w:t>动态更新</w:t>
      </w:r>
      <w:r w:rsidR="00165F4B" w:rsidRPr="00165F4B">
        <w:rPr>
          <w:rFonts w:ascii="Times New Roman" w:eastAsia="方正仿宋_GBK" w:hAnsi="Times New Roman" w:hint="eastAsia"/>
          <w:sz w:val="32"/>
          <w:szCs w:val="32"/>
        </w:rPr>
        <w:t>实验室安全分级分类管理台账</w:t>
      </w:r>
      <w:r w:rsidR="00291627" w:rsidRPr="00291627">
        <w:rPr>
          <w:rFonts w:ascii="Times New Roman" w:eastAsia="方正仿宋_GBK" w:hAnsi="Times New Roman" w:cs="Times New Roman"/>
          <w:sz w:val="32"/>
          <w:szCs w:val="32"/>
        </w:rPr>
        <w:t>。</w:t>
      </w:r>
      <w:r w:rsidR="00165F4B" w:rsidRPr="00165F4B">
        <w:rPr>
          <w:rFonts w:ascii="Times New Roman" w:eastAsia="方正仿宋_GBK" w:hAnsi="Times New Roman" w:cs="Times New Roman" w:hint="eastAsia"/>
          <w:sz w:val="32"/>
          <w:szCs w:val="32"/>
        </w:rPr>
        <w:t>对隐患进行及时整改，做好整改记录，对短期无法整改的问题要制定切实可行的整改方案，明确整改责任人和整改时限</w:t>
      </w:r>
      <w:r w:rsidR="00165F4B" w:rsidRPr="00165F4B">
        <w:rPr>
          <w:rFonts w:ascii="Times New Roman" w:eastAsia="方正仿宋_GBK" w:hAnsi="Times New Roman" w:cs="Times New Roman"/>
          <w:sz w:val="32"/>
          <w:szCs w:val="32"/>
        </w:rPr>
        <w:t>。要求所有隐患整改做到闭环管理，整改不到位坚决不销账。</w:t>
      </w:r>
      <w:r w:rsidR="00165F4B" w:rsidRPr="00291627">
        <w:rPr>
          <w:rFonts w:ascii="Times New Roman" w:eastAsia="方正仿宋_GBK" w:hAnsi="Times New Roman" w:cs="Times New Roman"/>
          <w:sz w:val="32"/>
          <w:szCs w:val="32"/>
        </w:rPr>
        <w:t>跟踪整改进度，确保隐患及时</w:t>
      </w:r>
      <w:r w:rsidR="00165F4B" w:rsidRPr="00291627">
        <w:rPr>
          <w:rFonts w:ascii="Times New Roman" w:eastAsia="方正仿宋_GBK" w:hAnsi="Times New Roman" w:cs="Times New Roman"/>
          <w:sz w:val="32"/>
          <w:szCs w:val="32"/>
        </w:rPr>
        <w:lastRenderedPageBreak/>
        <w:t>消除。</w:t>
      </w:r>
    </w:p>
    <w:p w14:paraId="0A966D10" w14:textId="04873D8E" w:rsidR="00291627" w:rsidRPr="00151A24" w:rsidRDefault="00291627" w:rsidP="001C1224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  <w:r w:rsidR="001C1224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（</w:t>
      </w:r>
      <w:r w:rsidR="00EF7C2E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二</w:t>
      </w:r>
      <w:r w:rsidR="001C1224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）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总结</w:t>
      </w:r>
      <w:r w:rsidR="00EF7C2E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报送阶段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（</w:t>
      </w:r>
      <w:r w:rsidR="00165F4B" w:rsidRPr="00151A24">
        <w:rPr>
          <w:rFonts w:ascii="Times New Roman" w:eastAsia="方正仿宋_GBK" w:hAnsi="Times New Roman" w:cs="Times New Roman"/>
          <w:b/>
          <w:sz w:val="32"/>
          <w:szCs w:val="32"/>
        </w:rPr>
        <w:t>5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月</w:t>
      </w:r>
      <w:r w:rsidR="00EF7C2E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31</w:t>
      </w:r>
      <w:r w:rsidR="00EF7C2E" w:rsidRPr="00151A24">
        <w:rPr>
          <w:rFonts w:ascii="Times New Roman" w:eastAsia="方正仿宋_GBK" w:hAnsi="Times New Roman" w:cs="Times New Roman" w:hint="eastAsia"/>
          <w:b/>
          <w:sz w:val="32"/>
          <w:szCs w:val="32"/>
        </w:rPr>
        <w:t>日前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）</w:t>
      </w:r>
      <w:r w:rsidRPr="00151A24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</w:p>
    <w:p w14:paraId="47E2BEA7" w14:textId="66A182C0" w:rsidR="00291627" w:rsidRDefault="00A11677" w:rsidP="001C122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23</w:t>
      </w: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日前，</w:t>
      </w:r>
      <w:r w:rsidR="00EF7C2E" w:rsidRPr="00151A24">
        <w:rPr>
          <w:rFonts w:ascii="Times New Roman" w:eastAsia="方正仿宋_GBK" w:hAnsi="Times New Roman" w:cs="Times New Roman" w:hint="eastAsia"/>
          <w:sz w:val="32"/>
          <w:szCs w:val="32"/>
        </w:rPr>
        <w:t>各二级学院</w:t>
      </w:r>
      <w:r w:rsidR="00165F4B" w:rsidRPr="00151A24">
        <w:rPr>
          <w:rFonts w:ascii="Times New Roman" w:eastAsia="方正仿宋_GBK" w:hAnsi="Times New Roman" w:cs="Times New Roman"/>
          <w:sz w:val="32"/>
          <w:szCs w:val="32"/>
        </w:rPr>
        <w:t>撰写自查工作总结报告，</w:t>
      </w:r>
      <w:r w:rsidR="00EF7C2E" w:rsidRPr="00151A24">
        <w:rPr>
          <w:rFonts w:ascii="Times New Roman" w:eastAsia="方正仿宋_GBK" w:hAnsi="Times New Roman" w:cs="Times New Roman" w:hint="eastAsia"/>
          <w:sz w:val="32"/>
          <w:szCs w:val="32"/>
        </w:rPr>
        <w:t>内容包括自查开展情况、隐患清单、整改计划等（</w:t>
      </w:r>
      <w:r w:rsidR="00165F4B" w:rsidRPr="00151A24">
        <w:rPr>
          <w:rFonts w:ascii="Times New Roman" w:eastAsia="方正仿宋_GBK" w:hAnsi="Times New Roman" w:cs="Times New Roman"/>
          <w:sz w:val="32"/>
          <w:szCs w:val="32"/>
        </w:rPr>
        <w:t>以往年度剩余隐患的整改情况也应在自查报告中列出</w:t>
      </w:r>
      <w:r w:rsidR="00EF7C2E" w:rsidRPr="00151A24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165F4B" w:rsidRPr="00151A24">
        <w:rPr>
          <w:rFonts w:ascii="Times New Roman" w:eastAsia="方正仿宋_GBK" w:hAnsi="Times New Roman" w:cs="Times New Roman"/>
          <w:sz w:val="32"/>
          <w:szCs w:val="32"/>
        </w:rPr>
        <w:t>整改措施</w:t>
      </w:r>
      <w:r w:rsidR="00EF7C2E" w:rsidRPr="00151A24">
        <w:rPr>
          <w:rFonts w:ascii="Times New Roman" w:eastAsia="方正仿宋_GBK" w:hAnsi="Times New Roman" w:cs="Times New Roman" w:hint="eastAsia"/>
          <w:sz w:val="32"/>
          <w:szCs w:val="32"/>
        </w:rPr>
        <w:t>应</w:t>
      </w:r>
      <w:r w:rsidR="00165F4B" w:rsidRPr="00151A24">
        <w:rPr>
          <w:rFonts w:ascii="Times New Roman" w:eastAsia="方正仿宋_GBK" w:hAnsi="Times New Roman" w:cs="Times New Roman"/>
          <w:sz w:val="32"/>
          <w:szCs w:val="32"/>
        </w:rPr>
        <w:t>明确整改责任人与时限</w:t>
      </w:r>
      <w:r w:rsidR="00EF7C2E" w:rsidRPr="00151A24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165F4B" w:rsidRPr="00151A24">
        <w:rPr>
          <w:rFonts w:ascii="Times New Roman" w:eastAsia="方正仿宋_GBK" w:hAnsi="Times New Roman" w:cs="Times New Roman"/>
          <w:sz w:val="32"/>
          <w:szCs w:val="32"/>
        </w:rPr>
        <w:t>。</w:t>
      </w: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31</w:t>
      </w:r>
      <w:r w:rsidRPr="00151A24">
        <w:rPr>
          <w:rFonts w:ascii="Times New Roman" w:eastAsia="方正仿宋_GBK" w:hAnsi="Times New Roman" w:cs="Times New Roman" w:hint="eastAsia"/>
          <w:sz w:val="32"/>
          <w:szCs w:val="32"/>
        </w:rPr>
        <w:t>日前，</w:t>
      </w:r>
      <w:r w:rsidR="00EF7C2E">
        <w:rPr>
          <w:rFonts w:ascii="Times New Roman" w:eastAsia="方正仿宋_GBK" w:hAnsi="Times New Roman" w:cs="Times New Roman" w:hint="eastAsia"/>
          <w:sz w:val="32"/>
          <w:szCs w:val="32"/>
        </w:rPr>
        <w:t>网络信息中心汇总校级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层面</w:t>
      </w:r>
      <w:r w:rsidR="00EF7C2E">
        <w:rPr>
          <w:rFonts w:ascii="Times New Roman" w:eastAsia="方正仿宋_GBK" w:hAnsi="Times New Roman" w:cs="Times New Roman" w:hint="eastAsia"/>
          <w:sz w:val="32"/>
          <w:szCs w:val="32"/>
        </w:rPr>
        <w:t>检查和</w:t>
      </w:r>
      <w:r w:rsidR="00EF7C2E" w:rsidRPr="00EF7C2E">
        <w:rPr>
          <w:rFonts w:ascii="Times New Roman" w:eastAsia="方正仿宋_GBK" w:hAnsi="Times New Roman" w:cs="Times New Roman" w:hint="eastAsia"/>
          <w:sz w:val="32"/>
          <w:szCs w:val="32"/>
        </w:rPr>
        <w:t>学院自查情况，</w:t>
      </w:r>
      <w:r w:rsidR="00EF7C2E">
        <w:rPr>
          <w:rFonts w:ascii="Times New Roman" w:eastAsia="方正仿宋_GBK" w:hAnsi="Times New Roman" w:cs="Times New Roman" w:hint="eastAsia"/>
          <w:sz w:val="32"/>
          <w:szCs w:val="32"/>
        </w:rPr>
        <w:t>形成学校《</w:t>
      </w:r>
      <w:r w:rsidR="00EF7C2E" w:rsidRPr="00EF7C2E">
        <w:rPr>
          <w:rFonts w:ascii="Times New Roman" w:eastAsia="方正仿宋_GBK" w:hAnsi="Times New Roman" w:cs="Times New Roman" w:hint="eastAsia"/>
          <w:sz w:val="32"/>
          <w:szCs w:val="32"/>
        </w:rPr>
        <w:t>实验室安全自查工作报告</w:t>
      </w:r>
      <w:r w:rsidR="00EF7C2E">
        <w:rPr>
          <w:rFonts w:ascii="Times New Roman" w:eastAsia="方正仿宋_GBK" w:hAnsi="Times New Roman" w:cs="Times New Roman" w:hint="eastAsia"/>
          <w:sz w:val="32"/>
          <w:szCs w:val="32"/>
        </w:rPr>
        <w:t>》报送市教委。</w:t>
      </w:r>
    </w:p>
    <w:p w14:paraId="70C9935E" w14:textId="184E6482" w:rsidR="00A11677" w:rsidRPr="00291627" w:rsidRDefault="00A11677" w:rsidP="00A11677">
      <w:pPr>
        <w:spacing w:line="600" w:lineRule="exact"/>
        <w:ind w:left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三</w:t>
      </w:r>
      <w:r w:rsidRPr="00291627">
        <w:rPr>
          <w:rFonts w:ascii="Times New Roman" w:eastAsia="方正黑体_GBK" w:hAnsi="Times New Roman" w:cs="Times New Roman"/>
          <w:sz w:val="32"/>
          <w:szCs w:val="32"/>
        </w:rPr>
        <w:t>、自查内容与要点</w:t>
      </w:r>
    </w:p>
    <w:p w14:paraId="0027617C" w14:textId="77777777" w:rsidR="00A11677" w:rsidRPr="00291627" w:rsidRDefault="00A11677" w:rsidP="00A11677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根据《高等学校实验室安全检查项目表（</w:t>
      </w:r>
      <w:r w:rsidRPr="00291627">
        <w:rPr>
          <w:rFonts w:ascii="Times New Roman" w:eastAsia="方正仿宋_GBK" w:hAnsi="Times New Roman" w:cs="Times New Roman"/>
          <w:sz w:val="32"/>
          <w:szCs w:val="32"/>
        </w:rPr>
        <w:t>2025</w:t>
      </w:r>
      <w:r w:rsidRPr="00291627">
        <w:rPr>
          <w:rFonts w:ascii="Times New Roman" w:eastAsia="方正仿宋_GBK" w:hAnsi="Times New Roman" w:cs="Times New Roman"/>
          <w:sz w:val="32"/>
          <w:szCs w:val="32"/>
        </w:rPr>
        <w:t>年）》，自查内容涵盖以下方面：</w:t>
      </w:r>
    </w:p>
    <w:p w14:paraId="01D37E7C" w14:textId="77777777" w:rsidR="00A11677" w:rsidRDefault="00A11677" w:rsidP="00A11677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  <w:r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t>（一）</w:t>
      </w:r>
      <w:r w:rsidRPr="001C1224">
        <w:rPr>
          <w:rFonts w:ascii="Times New Roman" w:eastAsia="方正仿宋_GBK" w:hAnsi="Times New Roman" w:cs="Times New Roman"/>
          <w:b/>
          <w:sz w:val="32"/>
          <w:szCs w:val="32"/>
        </w:rPr>
        <w:t>责任体系</w:t>
      </w: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</w:p>
    <w:p w14:paraId="29A80383" w14:textId="77777777" w:rsidR="00A11677" w:rsidRPr="00291627" w:rsidRDefault="00A11677" w:rsidP="00A11677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检查学校、院系、实验室三级安全责任体系是否健全。核查安全责任书签订情况，确保责任到人。</w:t>
      </w:r>
    </w:p>
    <w:p w14:paraId="2D9B7DBD" w14:textId="77777777" w:rsidR="00A11677" w:rsidRPr="001C1224" w:rsidRDefault="00A11677" w:rsidP="00A11677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  <w:r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t>（二）</w:t>
      </w:r>
      <w:r w:rsidRPr="001C1224">
        <w:rPr>
          <w:rFonts w:ascii="Times New Roman" w:eastAsia="方正仿宋_GBK" w:hAnsi="Times New Roman" w:cs="Times New Roman"/>
          <w:b/>
          <w:sz w:val="32"/>
          <w:szCs w:val="32"/>
        </w:rPr>
        <w:t>规章制度</w:t>
      </w: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</w:p>
    <w:p w14:paraId="41338859" w14:textId="77777777" w:rsidR="00A11677" w:rsidRPr="00291627" w:rsidRDefault="00A11677" w:rsidP="00A11677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审查实验室安全管理制度、操作规程是否完善。检查应急预案的制定与演练情况。</w:t>
      </w:r>
    </w:p>
    <w:p w14:paraId="7102A7DE" w14:textId="77777777" w:rsidR="00A11677" w:rsidRPr="001C1224" w:rsidRDefault="00A11677" w:rsidP="00A11677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t>（三）</w:t>
      </w:r>
      <w:r w:rsidRPr="001C1224">
        <w:rPr>
          <w:rFonts w:ascii="Times New Roman" w:eastAsia="方正仿宋_GBK" w:hAnsi="Times New Roman" w:cs="Times New Roman"/>
          <w:b/>
          <w:sz w:val="32"/>
          <w:szCs w:val="32"/>
        </w:rPr>
        <w:t>安全宣传教育及准入</w:t>
      </w:r>
    </w:p>
    <w:p w14:paraId="0DEED69A" w14:textId="77777777" w:rsidR="00A11677" w:rsidRPr="00291627" w:rsidRDefault="00A11677" w:rsidP="00A11677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评估实验室安全教育培训的开展情况，包括安全课程、应急演练等。检查实验室安全文化的建设情况。</w:t>
      </w:r>
    </w:p>
    <w:p w14:paraId="1EAB9B9A" w14:textId="77777777" w:rsidR="00A11677" w:rsidRPr="00291627" w:rsidRDefault="00A11677" w:rsidP="00A11677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t>（四）</w:t>
      </w:r>
      <w:r w:rsidRPr="001C1224">
        <w:rPr>
          <w:rFonts w:ascii="Times New Roman" w:eastAsia="方正仿宋_GBK" w:hAnsi="Times New Roman" w:cs="Times New Roman"/>
          <w:b/>
          <w:sz w:val="32"/>
          <w:szCs w:val="32"/>
        </w:rPr>
        <w:t>实验场所与环境</w:t>
      </w: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</w:p>
    <w:p w14:paraId="387D2BA0" w14:textId="77777777" w:rsidR="00A11677" w:rsidRPr="00291627" w:rsidRDefault="00A11677" w:rsidP="00A11677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检查实验室布局、消防通道、安全标识等是否符合要求。评估实验室卫生与日常管理状况。</w:t>
      </w:r>
    </w:p>
    <w:p w14:paraId="34FF7A4F" w14:textId="77777777" w:rsidR="00A11677" w:rsidRPr="00291627" w:rsidRDefault="00A11677" w:rsidP="00A11677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lastRenderedPageBreak/>
        <w:t>（五）基础</w:t>
      </w:r>
      <w:r w:rsidRPr="001C1224">
        <w:rPr>
          <w:rFonts w:ascii="Times New Roman" w:eastAsia="方正仿宋_GBK" w:hAnsi="Times New Roman" w:cs="Times New Roman"/>
          <w:b/>
          <w:sz w:val="32"/>
          <w:szCs w:val="32"/>
        </w:rPr>
        <w:t>安全</w:t>
      </w:r>
      <w:r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t>与</w:t>
      </w:r>
      <w:r w:rsidRPr="001C1224">
        <w:rPr>
          <w:rFonts w:ascii="Times New Roman" w:eastAsia="方正仿宋_GBK" w:hAnsi="Times New Roman" w:cs="Times New Roman"/>
          <w:b/>
          <w:sz w:val="32"/>
          <w:szCs w:val="32"/>
        </w:rPr>
        <w:t>设施</w:t>
      </w: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</w:p>
    <w:p w14:paraId="4803F2BA" w14:textId="77777777" w:rsidR="00A11677" w:rsidRPr="00291627" w:rsidRDefault="00A11677" w:rsidP="00A11677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检查用电、用水安全，确保符合国家标准。检查消防设施、通风系统等是否完好有效。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检查门禁监控、应急通道等是否畅通。</w:t>
      </w:r>
    </w:p>
    <w:p w14:paraId="5A83B517" w14:textId="77777777" w:rsidR="00A11677" w:rsidRPr="00291627" w:rsidRDefault="00A11677" w:rsidP="00A11677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  <w:r w:rsidRPr="001C1224">
        <w:rPr>
          <w:rFonts w:ascii="Times New Roman" w:eastAsia="方正仿宋_GBK" w:hAnsi="Times New Roman" w:cs="Times New Roman" w:hint="eastAsia"/>
          <w:b/>
          <w:sz w:val="32"/>
          <w:szCs w:val="32"/>
        </w:rPr>
        <w:t>（六）</w:t>
      </w:r>
      <w:r w:rsidRPr="001C1224">
        <w:rPr>
          <w:rFonts w:ascii="Times New Roman" w:eastAsia="方正仿宋_GBK" w:hAnsi="Times New Roman" w:cs="Times New Roman"/>
          <w:b/>
          <w:sz w:val="32"/>
          <w:szCs w:val="32"/>
        </w:rPr>
        <w:t>安全检查与隐患整改</w:t>
      </w:r>
      <w:r w:rsidRPr="00291627">
        <w:rPr>
          <w:rFonts w:ascii="Times New Roman" w:eastAsia="方正仿宋_GBK" w:hAnsi="Times New Roman" w:cs="Times New Roman"/>
          <w:b/>
          <w:sz w:val="32"/>
          <w:szCs w:val="32"/>
        </w:rPr>
        <w:t>‌</w:t>
      </w:r>
    </w:p>
    <w:p w14:paraId="09C7264D" w14:textId="77777777" w:rsidR="00A11677" w:rsidRPr="00291627" w:rsidRDefault="00A11677" w:rsidP="00A11677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291627">
        <w:rPr>
          <w:rFonts w:ascii="Times New Roman" w:eastAsia="方正仿宋_GBK" w:hAnsi="Times New Roman" w:cs="Times New Roman"/>
          <w:sz w:val="32"/>
          <w:szCs w:val="32"/>
        </w:rPr>
        <w:t>回顾历次安全检查记录，检查隐患整改落实情况。核实安全</w:t>
      </w:r>
      <w:proofErr w:type="gramStart"/>
      <w:r w:rsidRPr="00291627">
        <w:rPr>
          <w:rFonts w:ascii="Times New Roman" w:eastAsia="方正仿宋_GBK" w:hAnsi="Times New Roman" w:cs="Times New Roman"/>
          <w:sz w:val="32"/>
          <w:szCs w:val="32"/>
        </w:rPr>
        <w:t>隐患台账与</w:t>
      </w:r>
      <w:proofErr w:type="gramEnd"/>
      <w:r w:rsidRPr="00291627">
        <w:rPr>
          <w:rFonts w:ascii="Times New Roman" w:eastAsia="方正仿宋_GBK" w:hAnsi="Times New Roman" w:cs="Times New Roman"/>
          <w:sz w:val="32"/>
          <w:szCs w:val="32"/>
        </w:rPr>
        <w:t>整改措施的闭环管理。</w:t>
      </w:r>
    </w:p>
    <w:p w14:paraId="4CC1DECE" w14:textId="7F3DEE47" w:rsidR="00686EB0" w:rsidRPr="00686EB0" w:rsidRDefault="00686EB0" w:rsidP="00686EB0">
      <w:pPr>
        <w:ind w:firstLineChars="304" w:firstLine="973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四</w:t>
      </w:r>
      <w:r w:rsidR="00291627" w:rsidRPr="00291627">
        <w:rPr>
          <w:rFonts w:ascii="Times New Roman" w:eastAsia="方正黑体_GBK" w:hAnsi="Times New Roman" w:cs="Times New Roman"/>
          <w:sz w:val="32"/>
          <w:szCs w:val="32"/>
        </w:rPr>
        <w:t>、</w:t>
      </w:r>
      <w:r w:rsidRPr="00686EB0">
        <w:rPr>
          <w:rFonts w:ascii="Times New Roman" w:eastAsia="方正黑体_GBK" w:hAnsi="Times New Roman" w:cs="Times New Roman" w:hint="eastAsia"/>
          <w:sz w:val="32"/>
          <w:szCs w:val="32"/>
        </w:rPr>
        <w:t>工作要求</w:t>
      </w:r>
    </w:p>
    <w:p w14:paraId="448D5229" w14:textId="0F115E1C" w:rsidR="00686EB0" w:rsidRPr="00686EB0" w:rsidRDefault="00686EB0" w:rsidP="00686EB0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86EB0">
        <w:rPr>
          <w:rFonts w:ascii="Times New Roman" w:eastAsia="方正仿宋_GBK" w:hAnsi="Times New Roman" w:cs="Times New Roman" w:hint="eastAsia"/>
          <w:b/>
          <w:sz w:val="32"/>
          <w:szCs w:val="32"/>
        </w:rPr>
        <w:t>（一）提高政治站位，牢固树立</w:t>
      </w:r>
      <w:proofErr w:type="gramStart"/>
      <w:r w:rsidRPr="00686EB0">
        <w:rPr>
          <w:rFonts w:ascii="Times New Roman" w:eastAsia="方正仿宋_GBK" w:hAnsi="Times New Roman" w:cs="Times New Roman" w:hint="eastAsia"/>
          <w:b/>
          <w:sz w:val="32"/>
          <w:szCs w:val="32"/>
        </w:rPr>
        <w:t>安全发展</w:t>
      </w:r>
      <w:proofErr w:type="gramEnd"/>
      <w:r w:rsidRPr="00686EB0">
        <w:rPr>
          <w:rFonts w:ascii="Times New Roman" w:eastAsia="方正仿宋_GBK" w:hAnsi="Times New Roman" w:cs="Times New Roman" w:hint="eastAsia"/>
          <w:b/>
          <w:sz w:val="32"/>
          <w:szCs w:val="32"/>
        </w:rPr>
        <w:t>理念</w:t>
      </w:r>
    </w:p>
    <w:p w14:paraId="7C95DA1D" w14:textId="4DCB65E8" w:rsidR="00686EB0" w:rsidRPr="00686EB0" w:rsidRDefault="00686EB0" w:rsidP="00686EB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各二级学院须将实验室安全工作摆到重要位置，严格遵循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安全第一、预防为主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方针，牢固树立</w:t>
      </w:r>
      <w:proofErr w:type="gramStart"/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安全发展</w:t>
      </w:r>
      <w:proofErr w:type="gramEnd"/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理念，强化</w:t>
      </w:r>
      <w:proofErr w:type="gramStart"/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安全</w:t>
      </w:r>
      <w:proofErr w:type="gramEnd"/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红线意识，深刻认识实验室安全在教学科研工作中的基础性、保障性作用，从政治高度筑牢实验室安全防线。</w:t>
      </w:r>
    </w:p>
    <w:p w14:paraId="1BDD87F8" w14:textId="77777777" w:rsidR="00686EB0" w:rsidRPr="00686EB0" w:rsidRDefault="00686EB0" w:rsidP="00686EB0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86EB0">
        <w:rPr>
          <w:rFonts w:ascii="Times New Roman" w:eastAsia="方正仿宋_GBK" w:hAnsi="Times New Roman" w:cs="Times New Roman" w:hint="eastAsia"/>
          <w:b/>
          <w:sz w:val="32"/>
          <w:szCs w:val="32"/>
        </w:rPr>
        <w:t>（二）提升责任意识，全面落实安全主体责任。</w:t>
      </w:r>
    </w:p>
    <w:p w14:paraId="1CB5EB45" w14:textId="4FC1445E" w:rsidR="00686EB0" w:rsidRPr="00686EB0" w:rsidRDefault="00686EB0" w:rsidP="00686EB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严格落实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谁分管、谁负责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”“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谁主办、谁负责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”“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谁使用、谁负责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的责任机制，明确二级学院党政主要负责人为实验室</w:t>
      </w:r>
      <w:proofErr w:type="gramStart"/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安全第一</w:t>
      </w:r>
      <w:proofErr w:type="gramEnd"/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责任人，逐层分解安全责任，确保每个实验室、每台设备、每个环节的安全责任落实到具体岗位和个人。建立</w:t>
      </w:r>
      <w:r w:rsidR="00375CCF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权责明晰、协同联动</w:t>
      </w:r>
      <w:r w:rsidR="00375CCF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的责任体系，强化底线思维，切实承担起实验室安全管理的主体责任。</w:t>
      </w:r>
    </w:p>
    <w:p w14:paraId="0A0F760F" w14:textId="77777777" w:rsidR="00686EB0" w:rsidRPr="00686EB0" w:rsidRDefault="00686EB0" w:rsidP="00686EB0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86EB0">
        <w:rPr>
          <w:rFonts w:ascii="Times New Roman" w:eastAsia="方正仿宋_GBK" w:hAnsi="Times New Roman" w:cs="Times New Roman" w:hint="eastAsia"/>
          <w:b/>
          <w:sz w:val="32"/>
          <w:szCs w:val="32"/>
        </w:rPr>
        <w:t>（三）完善制度建设，构建长效防控机制</w:t>
      </w:r>
    </w:p>
    <w:p w14:paraId="0E30D593" w14:textId="77777777" w:rsidR="00686EB0" w:rsidRPr="00686EB0" w:rsidRDefault="00686EB0" w:rsidP="00686EB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各二级学院应全面梳理现有实验室安全管理制度，重点完善分级分类管理、隐患排查治理、安全教育培训、风险评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估预警、应急处置预案等核心制度，形成科学规范、切实可行的制度体系。建立实验室管理人员激励约束机制，将安全工作成效与岗位考核、绩效分配挂钩，激发管理人员工作积极性，实现责任与激励的有机统一。</w:t>
      </w:r>
    </w:p>
    <w:p w14:paraId="027E1DC1" w14:textId="77777777" w:rsidR="00686EB0" w:rsidRPr="00686EB0" w:rsidRDefault="00686EB0" w:rsidP="00686EB0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86EB0">
        <w:rPr>
          <w:rFonts w:ascii="Times New Roman" w:eastAsia="方正仿宋_GBK" w:hAnsi="Times New Roman" w:cs="Times New Roman" w:hint="eastAsia"/>
          <w:b/>
          <w:sz w:val="32"/>
          <w:szCs w:val="32"/>
        </w:rPr>
        <w:t>（四）强化教育培训，全面提升师生安全意识</w:t>
      </w:r>
    </w:p>
    <w:p w14:paraId="3B48352D" w14:textId="77777777" w:rsidR="00686EB0" w:rsidRPr="00686EB0" w:rsidRDefault="00686EB0" w:rsidP="00686EB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86EB0">
        <w:rPr>
          <w:rFonts w:ascii="Times New Roman" w:eastAsia="方正仿宋_GBK" w:hAnsi="Times New Roman" w:cs="Times New Roman"/>
          <w:sz w:val="32"/>
          <w:szCs w:val="32"/>
        </w:rPr>
        <w:t>要进一步加强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学院层面的专业知识和制度培训以及实验室层面的设备操作规程、实验流程、危险因素及应急知识培训；</w:t>
      </w:r>
      <w:r w:rsidRPr="00686EB0">
        <w:rPr>
          <w:rFonts w:ascii="Times New Roman" w:eastAsia="方正仿宋_GBK" w:hAnsi="Times New Roman" w:cs="Times New Roman"/>
          <w:sz w:val="32"/>
          <w:szCs w:val="32"/>
        </w:rPr>
        <w:t>尤其是对初次进入实验室的人员做好准入教育及应急处置培训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686EB0">
        <w:rPr>
          <w:rFonts w:ascii="Times New Roman" w:eastAsia="方正仿宋_GBK" w:hAnsi="Times New Roman" w:cs="Times New Roman"/>
          <w:sz w:val="32"/>
          <w:szCs w:val="32"/>
        </w:rPr>
        <w:t>要对可能影响人身安全的实验环节做好管控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686EB0">
        <w:rPr>
          <w:rFonts w:ascii="Times New Roman" w:eastAsia="方正仿宋_GBK" w:hAnsi="Times New Roman" w:cs="Times New Roman"/>
          <w:sz w:val="32"/>
          <w:szCs w:val="32"/>
        </w:rPr>
        <w:t>落实个体防护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686EB0">
        <w:rPr>
          <w:rFonts w:ascii="Times New Roman" w:eastAsia="方正仿宋_GBK" w:hAnsi="Times New Roman" w:cs="Times New Roman"/>
          <w:sz w:val="32"/>
          <w:szCs w:val="32"/>
        </w:rPr>
        <w:t>杜绝实验室安全事故事故发生</w:t>
      </w:r>
      <w:r w:rsidRPr="00686EB0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1BD5414E" w14:textId="5C2CE4CD" w:rsidR="00B907E0" w:rsidRPr="00686EB0" w:rsidRDefault="00B907E0" w:rsidP="00686EB0">
      <w:pPr>
        <w:ind w:firstLineChars="304" w:firstLine="973"/>
        <w:rPr>
          <w:rFonts w:ascii="Times New Roman" w:eastAsia="方正仿宋_GBK" w:hAnsi="Times New Roman" w:cs="Times New Roman"/>
          <w:sz w:val="32"/>
          <w:szCs w:val="32"/>
        </w:rPr>
      </w:pPr>
    </w:p>
    <w:sectPr w:rsidR="00B907E0" w:rsidRPr="00686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6EFF0" w14:textId="77777777" w:rsidR="00A42A6C" w:rsidRDefault="00A42A6C" w:rsidP="00291627">
      <w:r>
        <w:separator/>
      </w:r>
    </w:p>
  </w:endnote>
  <w:endnote w:type="continuationSeparator" w:id="0">
    <w:p w14:paraId="34A5A70A" w14:textId="77777777" w:rsidR="00A42A6C" w:rsidRDefault="00A42A6C" w:rsidP="00291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8517B" w14:textId="77777777" w:rsidR="00A42A6C" w:rsidRDefault="00A42A6C" w:rsidP="00291627">
      <w:r>
        <w:separator/>
      </w:r>
    </w:p>
  </w:footnote>
  <w:footnote w:type="continuationSeparator" w:id="0">
    <w:p w14:paraId="5D2E41CA" w14:textId="77777777" w:rsidR="00A42A6C" w:rsidRDefault="00A42A6C" w:rsidP="00291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47F6A"/>
    <w:multiLevelType w:val="multilevel"/>
    <w:tmpl w:val="B6DCA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F7517A"/>
    <w:multiLevelType w:val="multilevel"/>
    <w:tmpl w:val="0638E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DC4920"/>
    <w:multiLevelType w:val="hybridMultilevel"/>
    <w:tmpl w:val="48BE05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9FA0231"/>
    <w:multiLevelType w:val="hybridMultilevel"/>
    <w:tmpl w:val="A798F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596A3C"/>
    <w:multiLevelType w:val="multilevel"/>
    <w:tmpl w:val="84FE6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9E0323"/>
    <w:multiLevelType w:val="multilevel"/>
    <w:tmpl w:val="00CA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53"/>
    <w:rsid w:val="00151A24"/>
    <w:rsid w:val="00165F4B"/>
    <w:rsid w:val="001A3A42"/>
    <w:rsid w:val="001C1224"/>
    <w:rsid w:val="00291627"/>
    <w:rsid w:val="00365E53"/>
    <w:rsid w:val="00375CCF"/>
    <w:rsid w:val="00686EB0"/>
    <w:rsid w:val="00822522"/>
    <w:rsid w:val="00873DAC"/>
    <w:rsid w:val="00933734"/>
    <w:rsid w:val="00A11677"/>
    <w:rsid w:val="00A42A6C"/>
    <w:rsid w:val="00B907E0"/>
    <w:rsid w:val="00B9618E"/>
    <w:rsid w:val="00EF7C2E"/>
    <w:rsid w:val="00F77727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41D40"/>
  <w15:chartTrackingRefBased/>
  <w15:docId w15:val="{0BA3F867-A537-4E13-BDEE-C9CE2B12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29162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291627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行文标题"/>
    <w:basedOn w:val="a"/>
    <w:qFormat/>
    <w:rsid w:val="00F77727"/>
    <w:pPr>
      <w:spacing w:line="600" w:lineRule="exact"/>
      <w:jc w:val="center"/>
    </w:pPr>
    <w:rPr>
      <w:rFonts w:ascii="方正小标宋_GBK" w:eastAsia="方正小标宋_GBK" w:hAnsi="方正小标宋_GBK" w:cs="Times New Roman"/>
      <w:color w:val="000000"/>
      <w:kern w:val="0"/>
      <w:sz w:val="44"/>
      <w:szCs w:val="44"/>
    </w:rPr>
  </w:style>
  <w:style w:type="paragraph" w:styleId="a4">
    <w:name w:val="header"/>
    <w:basedOn w:val="a"/>
    <w:link w:val="a5"/>
    <w:uiPriority w:val="99"/>
    <w:unhideWhenUsed/>
    <w:rsid w:val="00291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9162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91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91627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29162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291627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marklang-paragraph">
    <w:name w:val="marklang-paragraph"/>
    <w:basedOn w:val="a"/>
    <w:rsid w:val="002916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291627"/>
    <w:rPr>
      <w:b/>
      <w:bCs/>
    </w:rPr>
  </w:style>
  <w:style w:type="paragraph" w:styleId="a9">
    <w:name w:val="List Paragraph"/>
    <w:basedOn w:val="a"/>
    <w:uiPriority w:val="34"/>
    <w:qFormat/>
    <w:rsid w:val="001C12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贾巍</dc:creator>
  <cp:keywords/>
  <dc:description/>
  <cp:lastModifiedBy>贾巍</cp:lastModifiedBy>
  <cp:revision>4</cp:revision>
  <dcterms:created xsi:type="dcterms:W3CDTF">2025-05-12T02:12:00Z</dcterms:created>
  <dcterms:modified xsi:type="dcterms:W3CDTF">2025-05-12T06:42:00Z</dcterms:modified>
</cp:coreProperties>
</file>